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8CFE5F" w14:textId="132443AC" w:rsidR="00AE25FE" w:rsidRPr="002F7CB3" w:rsidRDefault="00AE25FE">
      <w:pPr>
        <w:jc w:val="center"/>
        <w:rPr>
          <w:b/>
          <w:color w:val="000000"/>
        </w:rPr>
      </w:pPr>
      <w:r w:rsidRPr="002F7CB3">
        <w:rPr>
          <w:b/>
        </w:rPr>
        <w:t xml:space="preserve">Договор № </w:t>
      </w:r>
      <w:bookmarkStart w:id="0" w:name="_Hlk5831025"/>
      <w:r w:rsidRPr="002F7CB3">
        <w:rPr>
          <w:b/>
        </w:rPr>
        <w:t>______</w:t>
      </w:r>
      <w:r w:rsidRPr="002F7CB3">
        <w:rPr>
          <w:u w:val="single"/>
        </w:rPr>
        <w:t xml:space="preserve"> </w:t>
      </w:r>
      <w:bookmarkEnd w:id="0"/>
    </w:p>
    <w:p w14:paraId="2E07420D" w14:textId="77777777" w:rsidR="00AE25FE" w:rsidRPr="002F7CB3" w:rsidRDefault="00AE25FE">
      <w:pPr>
        <w:jc w:val="center"/>
      </w:pPr>
      <w:r w:rsidRPr="002F7CB3">
        <w:rPr>
          <w:b/>
          <w:color w:val="000000"/>
        </w:rPr>
        <w:t xml:space="preserve">на оказание услуг по участию в </w:t>
      </w:r>
      <w:r w:rsidR="003D66D0" w:rsidRPr="002F7CB3">
        <w:rPr>
          <w:b/>
          <w:color w:val="000000"/>
        </w:rPr>
        <w:t>Мероприятии</w:t>
      </w:r>
    </w:p>
    <w:p w14:paraId="5F6551EA" w14:textId="77777777" w:rsidR="00AE25FE" w:rsidRPr="002F7CB3" w:rsidRDefault="00AE25FE">
      <w:pPr>
        <w:jc w:val="both"/>
      </w:pPr>
    </w:p>
    <w:p w14:paraId="4D046230" w14:textId="44CCD98F" w:rsidR="00AE25FE" w:rsidRPr="002F7CB3" w:rsidRDefault="00AE25FE">
      <w:pPr>
        <w:jc w:val="both"/>
      </w:pPr>
      <w:r w:rsidRPr="002F7CB3">
        <w:t xml:space="preserve">г. </w:t>
      </w:r>
      <w:r w:rsidR="0015049E" w:rsidRPr="002F7CB3">
        <w:t>Москва</w:t>
      </w:r>
      <w:r w:rsidRPr="002F7CB3">
        <w:tab/>
      </w:r>
      <w:r w:rsidRPr="002F7CB3">
        <w:tab/>
      </w:r>
      <w:r w:rsidRPr="002F7CB3">
        <w:tab/>
      </w:r>
      <w:bookmarkStart w:id="1" w:name="_Hlk5831050"/>
      <w:r w:rsidR="002F7CB3" w:rsidRPr="002F7CB3">
        <w:tab/>
      </w:r>
      <w:r w:rsidR="002F7CB3" w:rsidRPr="002F7CB3">
        <w:tab/>
      </w:r>
      <w:r w:rsidR="002F7CB3" w:rsidRPr="002F7CB3">
        <w:tab/>
      </w:r>
      <w:r w:rsidR="002F7CB3" w:rsidRPr="002F7CB3">
        <w:tab/>
      </w:r>
      <w:r w:rsidR="002F7CB3" w:rsidRPr="002F7CB3">
        <w:tab/>
      </w:r>
      <w:r w:rsidR="002F7CB3" w:rsidRPr="002F7CB3">
        <w:tab/>
        <w:t xml:space="preserve">   </w:t>
      </w:r>
      <w:proofErr w:type="gramStart"/>
      <w:r w:rsidR="002F7CB3" w:rsidRPr="002F7CB3">
        <w:t xml:space="preserve">   </w:t>
      </w:r>
      <w:r w:rsidRPr="002F7CB3">
        <w:t>«</w:t>
      </w:r>
      <w:proofErr w:type="gramEnd"/>
      <w:r w:rsidRPr="002F7CB3">
        <w:t xml:space="preserve">___» </w:t>
      </w:r>
      <w:r w:rsidR="002F7CB3" w:rsidRPr="002F7CB3">
        <w:t>______</w:t>
      </w:r>
      <w:r w:rsidRPr="002F7CB3">
        <w:t xml:space="preserve"> 2025 г.</w:t>
      </w:r>
      <w:bookmarkEnd w:id="1"/>
    </w:p>
    <w:p w14:paraId="3C379FA8" w14:textId="77777777" w:rsidR="00AE25FE" w:rsidRPr="002F7CB3" w:rsidRDefault="00AE25FE">
      <w:pPr>
        <w:ind w:firstLine="720"/>
        <w:jc w:val="both"/>
      </w:pPr>
    </w:p>
    <w:p w14:paraId="3CF4D02A" w14:textId="1F1F69A3" w:rsidR="00AE25FE" w:rsidRPr="002F7CB3" w:rsidRDefault="00757445">
      <w:pPr>
        <w:ind w:firstLine="709"/>
        <w:jc w:val="both"/>
      </w:pPr>
      <w:r w:rsidRPr="002F7CB3">
        <w:rPr>
          <w:b/>
          <w:bCs/>
          <w:spacing w:val="-1"/>
        </w:rPr>
        <w:t>Федеральное государственное бюджетное учреждение науки Геофизический центр Российской академии наук (ГЦ РАН)</w:t>
      </w:r>
      <w:r w:rsidR="00AE25FE" w:rsidRPr="002F7CB3">
        <w:rPr>
          <w:b/>
        </w:rPr>
        <w:t>,</w:t>
      </w:r>
      <w:r w:rsidR="00AE25FE" w:rsidRPr="002F7CB3">
        <w:t xml:space="preserve"> именуемое далее «</w:t>
      </w:r>
      <w:r w:rsidR="00AE25FE" w:rsidRPr="002F7CB3">
        <w:rPr>
          <w:b/>
        </w:rPr>
        <w:t>Исполнитель</w:t>
      </w:r>
      <w:r w:rsidR="00AE25FE" w:rsidRPr="002F7CB3">
        <w:t xml:space="preserve">», </w:t>
      </w:r>
      <w:r w:rsidR="00AE25FE" w:rsidRPr="002F7CB3">
        <w:rPr>
          <w:rFonts w:eastAsia="Calibri"/>
        </w:rPr>
        <w:t xml:space="preserve">в лице </w:t>
      </w:r>
      <w:r w:rsidR="0015049E" w:rsidRPr="002F7CB3">
        <w:t>Директора Соловьева Анатолия Александровича</w:t>
      </w:r>
      <w:r w:rsidR="00AE25FE" w:rsidRPr="002F7CB3">
        <w:t xml:space="preserve">, </w:t>
      </w:r>
      <w:r w:rsidR="00AE25FE" w:rsidRPr="002F7CB3">
        <w:rPr>
          <w:color w:val="000000"/>
        </w:rPr>
        <w:t xml:space="preserve">действующего на основании </w:t>
      </w:r>
      <w:r w:rsidR="0015049E" w:rsidRPr="002F7CB3">
        <w:rPr>
          <w:color w:val="000000"/>
        </w:rPr>
        <w:t>Устава</w:t>
      </w:r>
      <w:r w:rsidR="00AE25FE" w:rsidRPr="002F7CB3">
        <w:rPr>
          <w:color w:val="000000"/>
        </w:rPr>
        <w:t>,</w:t>
      </w:r>
      <w:r w:rsidR="00AE25FE" w:rsidRPr="002F7CB3">
        <w:t xml:space="preserve"> с одной стороны, и участник </w:t>
      </w:r>
      <w:r w:rsidRPr="002F7CB3">
        <w:t>________________________________________</w:t>
      </w:r>
      <w:r w:rsidR="00AE25FE" w:rsidRPr="002F7CB3">
        <w:rPr>
          <w:bCs/>
        </w:rPr>
        <w:t xml:space="preserve">, </w:t>
      </w:r>
      <w:r w:rsidR="00AE25FE" w:rsidRPr="002F7CB3">
        <w:t>именуемый(</w:t>
      </w:r>
      <w:proofErr w:type="spellStart"/>
      <w:r w:rsidR="00AE25FE" w:rsidRPr="002F7CB3">
        <w:t>ая</w:t>
      </w:r>
      <w:proofErr w:type="spellEnd"/>
      <w:r w:rsidR="00AE25FE" w:rsidRPr="002F7CB3">
        <w:t>) в дальнейшем «</w:t>
      </w:r>
      <w:r w:rsidR="00AE25FE" w:rsidRPr="002F7CB3">
        <w:rPr>
          <w:b/>
        </w:rPr>
        <w:t>Заказчик</w:t>
      </w:r>
      <w:r w:rsidR="00AE25FE" w:rsidRPr="002F7CB3">
        <w:t>», с другой стороны, а в дальнейшем именуемые «</w:t>
      </w:r>
      <w:r w:rsidR="00AE25FE" w:rsidRPr="002F7CB3">
        <w:rPr>
          <w:b/>
        </w:rPr>
        <w:t>Стороны</w:t>
      </w:r>
      <w:r w:rsidR="00AE25FE" w:rsidRPr="002F7CB3">
        <w:t>» заключили настоящий договор</w:t>
      </w:r>
      <w:r w:rsidR="002F7CB3" w:rsidRPr="002F7CB3">
        <w:t xml:space="preserve"> (далее – «Договор»)</w:t>
      </w:r>
      <w:r w:rsidR="00AE25FE" w:rsidRPr="002F7CB3">
        <w:t xml:space="preserve"> о нижеследующем:</w:t>
      </w:r>
    </w:p>
    <w:p w14:paraId="16E2B6D3" w14:textId="77777777" w:rsidR="00AE25FE" w:rsidRPr="002F7CB3" w:rsidRDefault="00AE25FE">
      <w:pPr>
        <w:ind w:firstLine="720"/>
        <w:jc w:val="both"/>
      </w:pPr>
    </w:p>
    <w:p w14:paraId="128C6EC8" w14:textId="77777777" w:rsidR="00AE25FE" w:rsidRPr="002F7CB3" w:rsidRDefault="00AE25FE">
      <w:pPr>
        <w:jc w:val="center"/>
      </w:pPr>
      <w:r w:rsidRPr="002F7CB3">
        <w:rPr>
          <w:b/>
        </w:rPr>
        <w:t>1. Предмет договора</w:t>
      </w:r>
    </w:p>
    <w:p w14:paraId="3082B5FD" w14:textId="77777777" w:rsidR="003D66D0" w:rsidRPr="002F7CB3" w:rsidRDefault="00AE25F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F7CB3">
        <w:rPr>
          <w:rFonts w:ascii="Times New Roman" w:hAnsi="Times New Roman" w:cs="Times New Roman"/>
        </w:rPr>
        <w:t>1.1.</w:t>
      </w:r>
      <w:r w:rsidR="003D66D0" w:rsidRPr="002F7CB3">
        <w:rPr>
          <w:rFonts w:ascii="Times New Roman" w:hAnsi="Times New Roman" w:cs="Times New Roman"/>
        </w:rPr>
        <w:t xml:space="preserve"> Заказчик поручает, а Исполнитель обязуется оказать услуги в рамках </w:t>
      </w:r>
      <w:r w:rsidR="003D66D0" w:rsidRPr="002F7CB3">
        <w:rPr>
          <w:rFonts w:ascii="Times New Roman" w:hAnsi="Times New Roman" w:cs="Times New Roman"/>
          <w:lang w:val="en-US"/>
        </w:rPr>
        <w:t>V</w:t>
      </w:r>
      <w:r w:rsidR="0015049E" w:rsidRPr="002F7CB3">
        <w:rPr>
          <w:rFonts w:ascii="Times New Roman" w:hAnsi="Times New Roman" w:cs="Times New Roman"/>
        </w:rPr>
        <w:t> </w:t>
      </w:r>
      <w:r w:rsidR="003D66D0" w:rsidRPr="002F7CB3">
        <w:rPr>
          <w:rFonts w:ascii="Times New Roman" w:hAnsi="Times New Roman" w:cs="Times New Roman"/>
        </w:rPr>
        <w:t>Всероссийской школы молодых учёных «</w:t>
      </w:r>
      <w:r w:rsidR="003D66D0" w:rsidRPr="002F7CB3">
        <w:rPr>
          <w:rFonts w:ascii="Times New Roman" w:hAnsi="Times New Roman" w:cs="Times New Roman"/>
          <w:lang w:val="en-US"/>
        </w:rPr>
        <w:t>C</w:t>
      </w:r>
      <w:r w:rsidR="003D66D0" w:rsidRPr="002F7CB3">
        <w:rPr>
          <w:rFonts w:ascii="Times New Roman" w:hAnsi="Times New Roman" w:cs="Times New Roman"/>
        </w:rPr>
        <w:t>ИСТЕМНЫЙ АНАЛИЗ ДИНАМИКИ ПРИРОДНЫХ ПРОЦЕССОВ В РОССИЙСКОЙ АРКТИКЕ», которая будет проходить с 22 по 24 сентября 2025 года в городе Москве (далее – «Мероприятие»).</w:t>
      </w:r>
    </w:p>
    <w:p w14:paraId="218C81C1" w14:textId="41B56738" w:rsidR="00AE25FE" w:rsidRPr="002F7CB3" w:rsidRDefault="00AE25FE">
      <w:pPr>
        <w:ind w:firstLine="709"/>
        <w:jc w:val="both"/>
      </w:pPr>
      <w:r w:rsidRPr="002F7CB3">
        <w:t>1.2.</w:t>
      </w:r>
      <w:r w:rsidRPr="002F7CB3">
        <w:rPr>
          <w:b/>
        </w:rPr>
        <w:t xml:space="preserve"> </w:t>
      </w:r>
      <w:r w:rsidRPr="002F7CB3">
        <w:t>Заказчик обязуется оплатить оказанные</w:t>
      </w:r>
      <w:r w:rsidR="002F7CB3" w:rsidRPr="002F7CB3">
        <w:t xml:space="preserve"> Исполнителем</w:t>
      </w:r>
      <w:r w:rsidRPr="002F7CB3">
        <w:t xml:space="preserve"> услуги в порядке и на условиях, предусмотренных настоящим </w:t>
      </w:r>
      <w:r w:rsidR="003D66D0" w:rsidRPr="002F7CB3">
        <w:t>Д</w:t>
      </w:r>
      <w:r w:rsidRPr="002F7CB3">
        <w:t>оговором.</w:t>
      </w:r>
    </w:p>
    <w:p w14:paraId="7B69FBFE" w14:textId="29B014B3" w:rsidR="00AE25FE" w:rsidRPr="002F7CB3" w:rsidRDefault="00AE25FE">
      <w:pPr>
        <w:tabs>
          <w:tab w:val="left" w:pos="720"/>
        </w:tabs>
        <w:autoSpaceDE w:val="0"/>
        <w:ind w:firstLine="709"/>
        <w:jc w:val="both"/>
      </w:pPr>
      <w:r w:rsidRPr="002F7CB3">
        <w:t>1.</w:t>
      </w:r>
      <w:r w:rsidR="002F7CB3" w:rsidRPr="002F7CB3">
        <w:t>3</w:t>
      </w:r>
      <w:r w:rsidRPr="002F7CB3">
        <w:t xml:space="preserve">. Место </w:t>
      </w:r>
      <w:r w:rsidR="002F7CB3" w:rsidRPr="002F7CB3">
        <w:t>проведения Мероприятия</w:t>
      </w:r>
      <w:r w:rsidRPr="002F7CB3">
        <w:t xml:space="preserve">: </w:t>
      </w:r>
      <w:r w:rsidR="002F7CB3" w:rsidRPr="002F7CB3">
        <w:t>PALMIRA ART HOTEL, г.</w:t>
      </w:r>
      <w:r w:rsidR="002F7CB3" w:rsidRPr="002F7CB3">
        <w:t> </w:t>
      </w:r>
      <w:r w:rsidR="002F7CB3" w:rsidRPr="002F7CB3">
        <w:t>Москва, 4-я Магистральная улица, 4/11.</w:t>
      </w:r>
    </w:p>
    <w:p w14:paraId="2BF54B3E" w14:textId="2B3B6C28" w:rsidR="00AE25FE" w:rsidRPr="002F7CB3" w:rsidRDefault="00AE25FE">
      <w:pPr>
        <w:ind w:firstLine="709"/>
        <w:jc w:val="both"/>
      </w:pPr>
      <w:r w:rsidRPr="002F7CB3">
        <w:t>1.</w:t>
      </w:r>
      <w:r w:rsidR="002F7CB3" w:rsidRPr="002F7CB3">
        <w:t>4</w:t>
      </w:r>
      <w:r w:rsidRPr="002F7CB3">
        <w:t>. Услуги считаются выполненными после подписания акта оказанных услуг Заказчиком.</w:t>
      </w:r>
    </w:p>
    <w:p w14:paraId="7C5448AF" w14:textId="77777777" w:rsidR="00AE25FE" w:rsidRPr="002F7CB3" w:rsidRDefault="00AE25FE">
      <w:pPr>
        <w:pStyle w:val="ab"/>
        <w:shd w:val="clear" w:color="auto" w:fill="FFFFFF"/>
        <w:spacing w:before="0" w:after="0"/>
        <w:jc w:val="both"/>
      </w:pPr>
    </w:p>
    <w:p w14:paraId="4875667F" w14:textId="77777777" w:rsidR="00AE25FE" w:rsidRPr="002F7CB3" w:rsidRDefault="00AE25FE">
      <w:pPr>
        <w:jc w:val="center"/>
      </w:pPr>
      <w:r w:rsidRPr="002F7CB3">
        <w:rPr>
          <w:b/>
        </w:rPr>
        <w:t>2. Обязательства Сторон</w:t>
      </w:r>
    </w:p>
    <w:p w14:paraId="5AE9F8F7" w14:textId="77777777" w:rsidR="00AE25FE" w:rsidRPr="002F7CB3" w:rsidRDefault="00AE25FE">
      <w:pPr>
        <w:ind w:firstLine="709"/>
        <w:jc w:val="both"/>
      </w:pPr>
      <w:r w:rsidRPr="002F7CB3">
        <w:t xml:space="preserve">2.1. </w:t>
      </w:r>
      <w:r w:rsidRPr="002F7CB3">
        <w:rPr>
          <w:u w:val="single"/>
        </w:rPr>
        <w:t>Исполнитель обязуется:</w:t>
      </w:r>
    </w:p>
    <w:p w14:paraId="5D010BF9" w14:textId="3E304D1D" w:rsidR="00AE25FE" w:rsidRPr="002F7CB3" w:rsidRDefault="00AE25FE">
      <w:pPr>
        <w:ind w:firstLine="709"/>
        <w:jc w:val="both"/>
      </w:pPr>
      <w:r w:rsidRPr="002F7CB3">
        <w:t xml:space="preserve">2.1.1. Обеспечить проведение </w:t>
      </w:r>
      <w:r w:rsidR="003D66D0" w:rsidRPr="002F7CB3">
        <w:t>Мероприятия</w:t>
      </w:r>
      <w:r w:rsidRPr="002F7CB3">
        <w:t xml:space="preserve"> в полном объеме и в сроки, указанные в п.</w:t>
      </w:r>
      <w:r w:rsidR="0015049E" w:rsidRPr="002F7CB3">
        <w:t> </w:t>
      </w:r>
      <w:r w:rsidRPr="002F7CB3">
        <w:t>1.</w:t>
      </w:r>
      <w:r w:rsidR="002F7CB3" w:rsidRPr="002F7CB3">
        <w:t>1.</w:t>
      </w:r>
      <w:r w:rsidRPr="002F7CB3">
        <w:t xml:space="preserve"> настоящего </w:t>
      </w:r>
      <w:r w:rsidR="003D66D0" w:rsidRPr="002F7CB3">
        <w:t>Д</w:t>
      </w:r>
      <w:r w:rsidRPr="002F7CB3">
        <w:t>оговора</w:t>
      </w:r>
      <w:r w:rsidR="002F7CB3" w:rsidRPr="002F7CB3">
        <w:t>.</w:t>
      </w:r>
    </w:p>
    <w:p w14:paraId="0C352D0C" w14:textId="08165602" w:rsidR="00AE25FE" w:rsidRPr="002F7CB3" w:rsidRDefault="00AE25FE">
      <w:pPr>
        <w:ind w:firstLine="709"/>
        <w:jc w:val="both"/>
      </w:pPr>
      <w:r w:rsidRPr="002F7CB3">
        <w:t xml:space="preserve">2.1.2. Подтвердить участие в </w:t>
      </w:r>
      <w:r w:rsidR="003D66D0" w:rsidRPr="002F7CB3">
        <w:t>Мероприятии</w:t>
      </w:r>
      <w:r w:rsidRPr="002F7CB3">
        <w:t xml:space="preserve"> по запросу Заказчика </w:t>
      </w:r>
      <w:r w:rsidR="002F7CB3" w:rsidRPr="002F7CB3">
        <w:t>соответствующими документами.</w:t>
      </w:r>
    </w:p>
    <w:p w14:paraId="6F0DD3D0" w14:textId="422B4ECD" w:rsidR="00AE25FE" w:rsidRPr="002F7CB3" w:rsidRDefault="00AE25FE">
      <w:pPr>
        <w:ind w:firstLine="709"/>
        <w:jc w:val="both"/>
      </w:pPr>
      <w:r w:rsidRPr="002F7CB3">
        <w:t xml:space="preserve">2.1.3. Добросовестно оказывать услуги по настоящему </w:t>
      </w:r>
      <w:r w:rsidR="002F7CB3" w:rsidRPr="002F7CB3">
        <w:t>Д</w:t>
      </w:r>
      <w:r w:rsidRPr="002F7CB3">
        <w:t>оговору с соблюдением требований законодательства</w:t>
      </w:r>
      <w:r w:rsidR="002F7CB3" w:rsidRPr="002F7CB3">
        <w:t xml:space="preserve"> РФ.</w:t>
      </w:r>
    </w:p>
    <w:p w14:paraId="0083C415" w14:textId="0D2AF685" w:rsidR="00AE25FE" w:rsidRPr="002F7CB3" w:rsidRDefault="00AE25FE">
      <w:pPr>
        <w:tabs>
          <w:tab w:val="left" w:pos="142"/>
        </w:tabs>
        <w:autoSpaceDE w:val="0"/>
        <w:ind w:firstLine="709"/>
        <w:jc w:val="both"/>
      </w:pPr>
      <w:r w:rsidRPr="002F7CB3">
        <w:t xml:space="preserve">2.1.4. Предоставить Заказчику акт оказанных услуг в соответствии с п. 3.6 настоящего </w:t>
      </w:r>
      <w:r w:rsidR="002F7CB3" w:rsidRPr="002F7CB3">
        <w:t>Д</w:t>
      </w:r>
      <w:r w:rsidRPr="002F7CB3">
        <w:t>оговора</w:t>
      </w:r>
      <w:r w:rsidR="002F7CB3" w:rsidRPr="002F7CB3">
        <w:t>.</w:t>
      </w:r>
    </w:p>
    <w:p w14:paraId="5A06144C" w14:textId="5C2E11F7" w:rsidR="00AE25FE" w:rsidRPr="002F7CB3" w:rsidRDefault="00AE25FE">
      <w:pPr>
        <w:ind w:firstLine="709"/>
        <w:jc w:val="both"/>
      </w:pPr>
      <w:r w:rsidRPr="002F7CB3">
        <w:t xml:space="preserve">2.1.5. В случае отмены </w:t>
      </w:r>
      <w:r w:rsidR="003D66D0" w:rsidRPr="002F7CB3">
        <w:t>Мероприятия</w:t>
      </w:r>
      <w:r w:rsidRPr="002F7CB3">
        <w:t xml:space="preserve"> по независящим от Исполнителя</w:t>
      </w:r>
      <w:r w:rsidR="002F7CB3" w:rsidRPr="002F7CB3">
        <w:t xml:space="preserve"> </w:t>
      </w:r>
      <w:r w:rsidR="002F7CB3" w:rsidRPr="002F7CB3">
        <w:t>причинам</w:t>
      </w:r>
      <w:r w:rsidR="002F7CB3" w:rsidRPr="002F7CB3">
        <w:t>, а равно, в случае необоснованного отказа Заказчика от Договора после 12 сентября 2025г.</w:t>
      </w:r>
      <w:r w:rsidRPr="002F7CB3">
        <w:t xml:space="preserve"> средства, оплаченные Заказчиком, не возвращаются.</w:t>
      </w:r>
    </w:p>
    <w:p w14:paraId="36458A11" w14:textId="77777777" w:rsidR="00AE25FE" w:rsidRPr="002F7CB3" w:rsidRDefault="00AE25FE">
      <w:pPr>
        <w:tabs>
          <w:tab w:val="left" w:pos="0"/>
          <w:tab w:val="left" w:pos="900"/>
        </w:tabs>
        <w:autoSpaceDE w:val="0"/>
        <w:ind w:firstLine="709"/>
        <w:jc w:val="both"/>
      </w:pPr>
      <w:r w:rsidRPr="002F7CB3">
        <w:t>2.2.</w:t>
      </w:r>
      <w:r w:rsidRPr="002F7CB3">
        <w:rPr>
          <w:u w:val="single"/>
        </w:rPr>
        <w:t xml:space="preserve"> Заказчик обязуется:</w:t>
      </w:r>
    </w:p>
    <w:p w14:paraId="24CE870B" w14:textId="73E35B48" w:rsidR="00AE25FE" w:rsidRPr="002F7CB3" w:rsidRDefault="00AE25FE">
      <w:pPr>
        <w:tabs>
          <w:tab w:val="left" w:pos="1276"/>
        </w:tabs>
        <w:ind w:firstLine="709"/>
        <w:jc w:val="both"/>
      </w:pPr>
      <w:r w:rsidRPr="002F7CB3">
        <w:t>2.2.1. Своевременно по просьбе Исполнителя предоставлять необходимую информацию</w:t>
      </w:r>
      <w:r w:rsidR="002F7CB3" w:rsidRPr="002F7CB3">
        <w:t>.</w:t>
      </w:r>
    </w:p>
    <w:p w14:paraId="221F74CF" w14:textId="109971F4" w:rsidR="00AE25FE" w:rsidRPr="002F7CB3" w:rsidRDefault="00AE25FE">
      <w:pPr>
        <w:ind w:firstLine="709"/>
        <w:jc w:val="both"/>
      </w:pPr>
      <w:r w:rsidRPr="002F7CB3">
        <w:t xml:space="preserve">2.2.2. Обеспечить своевременную оплату оказанных услуг в соответствии с п. 3.1- п. 3.5 настоящего </w:t>
      </w:r>
      <w:r w:rsidR="002F7CB3" w:rsidRPr="002F7CB3">
        <w:t>Д</w:t>
      </w:r>
      <w:r w:rsidRPr="002F7CB3">
        <w:t>оговора</w:t>
      </w:r>
      <w:r w:rsidR="002F7CB3" w:rsidRPr="002F7CB3">
        <w:t>.</w:t>
      </w:r>
    </w:p>
    <w:p w14:paraId="08E4F10C" w14:textId="25068F1A" w:rsidR="00AE25FE" w:rsidRPr="002F7CB3" w:rsidRDefault="00AE25FE" w:rsidP="002F7CB3">
      <w:pPr>
        <w:ind w:firstLine="709"/>
        <w:jc w:val="both"/>
      </w:pPr>
      <w:r w:rsidRPr="002F7CB3">
        <w:t>2.2.3. Своевременно согласовать (подписать) предоставленные Исполнителем два экземпляра акта оказанных услуг</w:t>
      </w:r>
      <w:r w:rsidR="002F7CB3" w:rsidRPr="002F7CB3">
        <w:t>.</w:t>
      </w:r>
    </w:p>
    <w:p w14:paraId="5200062A" w14:textId="77777777" w:rsidR="00AE25FE" w:rsidRPr="002F7CB3" w:rsidRDefault="00AE25FE">
      <w:pPr>
        <w:pStyle w:val="ab"/>
        <w:spacing w:before="0" w:after="0"/>
        <w:jc w:val="both"/>
        <w:rPr>
          <w:color w:val="000000"/>
        </w:rPr>
      </w:pPr>
    </w:p>
    <w:p w14:paraId="65F96AEC" w14:textId="77777777" w:rsidR="00AE25FE" w:rsidRPr="002F7CB3" w:rsidRDefault="00AE25FE">
      <w:pPr>
        <w:pStyle w:val="ab"/>
        <w:spacing w:before="0" w:after="0"/>
        <w:ind w:left="720"/>
        <w:jc w:val="center"/>
      </w:pPr>
      <w:r w:rsidRPr="002F7CB3">
        <w:rPr>
          <w:b/>
          <w:color w:val="000000"/>
        </w:rPr>
        <w:t>3. Стоимость услуги и порядок расчетов</w:t>
      </w:r>
    </w:p>
    <w:p w14:paraId="5EFF8E93" w14:textId="77777777" w:rsidR="002F7CB3" w:rsidRPr="002F7CB3" w:rsidRDefault="002F7CB3" w:rsidP="002F7CB3">
      <w:pPr>
        <w:autoSpaceDE w:val="0"/>
        <w:ind w:firstLine="709"/>
        <w:jc w:val="both"/>
      </w:pPr>
      <w:r w:rsidRPr="002F7CB3">
        <w:t xml:space="preserve">3.1. </w:t>
      </w:r>
      <w:r w:rsidR="00AE25FE" w:rsidRPr="002F7CB3">
        <w:t xml:space="preserve">Стоимость услуг (организационный сбор) за участие в </w:t>
      </w:r>
      <w:r w:rsidR="003D66D0" w:rsidRPr="002F7CB3">
        <w:t>Мероприятии</w:t>
      </w:r>
      <w:r w:rsidR="00AE25FE" w:rsidRPr="002F7CB3">
        <w:t xml:space="preserve"> </w:t>
      </w:r>
      <w:r w:rsidR="003D66D0" w:rsidRPr="002F7CB3">
        <w:t>составляет</w:t>
      </w:r>
      <w:r w:rsidRPr="002F7CB3">
        <w:t xml:space="preserve"> </w:t>
      </w:r>
      <w:r w:rsidR="00D65DBA" w:rsidRPr="002F7CB3">
        <w:t>12</w:t>
      </w:r>
      <w:r w:rsidRPr="002F7CB3">
        <w:t> </w:t>
      </w:r>
      <w:r w:rsidR="00D65DBA" w:rsidRPr="002F7CB3">
        <w:t>500</w:t>
      </w:r>
      <w:r w:rsidRPr="002F7CB3">
        <w:t xml:space="preserve"> (двенадцать тысяч пятьсот)</w:t>
      </w:r>
      <w:r w:rsidR="00D65DBA" w:rsidRPr="002F7CB3">
        <w:t xml:space="preserve"> руб</w:t>
      </w:r>
      <w:r w:rsidRPr="002F7CB3">
        <w:t>лей</w:t>
      </w:r>
      <w:r w:rsidR="00AE25FE" w:rsidRPr="002F7CB3">
        <w:t xml:space="preserve">, в том числе </w:t>
      </w:r>
      <w:r w:rsidR="00ED37FA" w:rsidRPr="002F7CB3">
        <w:t>НДС</w:t>
      </w:r>
      <w:r w:rsidRPr="002F7CB3">
        <w:t xml:space="preserve"> (20%).</w:t>
      </w:r>
    </w:p>
    <w:p w14:paraId="2E93908D" w14:textId="2496A78B" w:rsidR="002F7CB3" w:rsidRPr="002F7CB3" w:rsidRDefault="002F7CB3" w:rsidP="002F7CB3">
      <w:pPr>
        <w:autoSpaceDE w:val="0"/>
        <w:ind w:firstLine="709"/>
        <w:jc w:val="both"/>
      </w:pPr>
      <w:r w:rsidRPr="002F7CB3">
        <w:t xml:space="preserve">3.2. </w:t>
      </w:r>
      <w:r w:rsidR="00AE25FE" w:rsidRPr="002F7CB3">
        <w:t xml:space="preserve">Стоимость </w:t>
      </w:r>
      <w:r w:rsidRPr="002F7CB3">
        <w:t>Д</w:t>
      </w:r>
      <w:r w:rsidR="00AE25FE" w:rsidRPr="002F7CB3">
        <w:t xml:space="preserve">оговора является твердой и определяется на весь срок исполнения договора.  Цена договора выражена в валюте Российской Федерации. </w:t>
      </w:r>
    </w:p>
    <w:p w14:paraId="70B60E2B" w14:textId="77777777" w:rsidR="002F7CB3" w:rsidRPr="002F7CB3" w:rsidRDefault="002F7CB3" w:rsidP="002F7CB3">
      <w:pPr>
        <w:autoSpaceDE w:val="0"/>
        <w:ind w:firstLine="709"/>
        <w:jc w:val="both"/>
      </w:pPr>
      <w:r w:rsidRPr="002F7CB3">
        <w:t xml:space="preserve">3.3. </w:t>
      </w:r>
      <w:r w:rsidR="00AE25FE" w:rsidRPr="002F7CB3">
        <w:t xml:space="preserve">Оплата организационного взноса Заказчиком производится </w:t>
      </w:r>
      <w:r w:rsidR="00AE25FE" w:rsidRPr="002F7CB3">
        <w:rPr>
          <w:b/>
        </w:rPr>
        <w:t xml:space="preserve">до </w:t>
      </w:r>
      <w:r w:rsidR="00D65DBA" w:rsidRPr="002F7CB3">
        <w:rPr>
          <w:b/>
        </w:rPr>
        <w:t>12 сентября</w:t>
      </w:r>
      <w:r w:rsidR="00AE25FE" w:rsidRPr="002F7CB3">
        <w:rPr>
          <w:b/>
        </w:rPr>
        <w:t xml:space="preserve"> 20</w:t>
      </w:r>
      <w:r w:rsidR="00D65DBA" w:rsidRPr="002F7CB3">
        <w:rPr>
          <w:b/>
        </w:rPr>
        <w:t>25</w:t>
      </w:r>
      <w:r w:rsidRPr="002F7CB3">
        <w:rPr>
          <w:b/>
        </w:rPr>
        <w:t> </w:t>
      </w:r>
      <w:r w:rsidR="00AE25FE" w:rsidRPr="002F7CB3">
        <w:rPr>
          <w:b/>
        </w:rPr>
        <w:t>г.</w:t>
      </w:r>
      <w:r w:rsidR="00AE25FE" w:rsidRPr="002F7CB3">
        <w:t xml:space="preserve"> в размере 100% на основании выставленного Счета путем перевода на банковский счет Исполнителя</w:t>
      </w:r>
      <w:r w:rsidR="0093569E" w:rsidRPr="002F7CB3">
        <w:t>.</w:t>
      </w:r>
    </w:p>
    <w:p w14:paraId="2F84195A" w14:textId="77777777" w:rsidR="002F7CB3" w:rsidRPr="002F7CB3" w:rsidRDefault="002F7CB3" w:rsidP="002F7CB3">
      <w:pPr>
        <w:autoSpaceDE w:val="0"/>
        <w:ind w:firstLine="709"/>
        <w:jc w:val="both"/>
      </w:pPr>
      <w:r w:rsidRPr="002F7CB3">
        <w:lastRenderedPageBreak/>
        <w:t xml:space="preserve">3.4. </w:t>
      </w:r>
      <w:r w:rsidR="00AE25FE" w:rsidRPr="002F7CB3">
        <w:t xml:space="preserve">В поле «назначение платежа» в платежном поручении должно быть указано следующее: </w:t>
      </w:r>
      <w:r w:rsidR="00757445" w:rsidRPr="002F7CB3">
        <w:rPr>
          <w:i/>
          <w:iCs/>
        </w:rPr>
        <w:t>«</w:t>
      </w:r>
      <w:r w:rsidR="00AE25FE" w:rsidRPr="002F7CB3">
        <w:rPr>
          <w:i/>
          <w:iCs/>
        </w:rPr>
        <w:t xml:space="preserve">Оргвзнос для участия </w:t>
      </w:r>
      <w:r w:rsidR="00D65DBA" w:rsidRPr="002F7CB3">
        <w:rPr>
          <w:i/>
          <w:iCs/>
        </w:rPr>
        <w:t>в V Всероссийской школы молодых учёных «CИСТЕМНЫЙ АНАЛИЗ ДИНАМИКИ ПРИРОДНЫХ ПРОЦЕССОВ В РОССИЙСКОЙ АРКТИКЕ</w:t>
      </w:r>
      <w:r w:rsidR="00757445" w:rsidRPr="002F7CB3">
        <w:rPr>
          <w:i/>
          <w:iCs/>
        </w:rPr>
        <w:t>»</w:t>
      </w:r>
      <w:r w:rsidR="00D65DBA" w:rsidRPr="002F7CB3">
        <w:rPr>
          <w:i/>
          <w:iCs/>
        </w:rPr>
        <w:t>.</w:t>
      </w:r>
    </w:p>
    <w:p w14:paraId="25941A30" w14:textId="77777777" w:rsidR="002F7CB3" w:rsidRPr="002F7CB3" w:rsidRDefault="002F7CB3" w:rsidP="002F7CB3">
      <w:pPr>
        <w:autoSpaceDE w:val="0"/>
        <w:ind w:firstLine="709"/>
        <w:jc w:val="both"/>
      </w:pPr>
      <w:r w:rsidRPr="002F7CB3">
        <w:t xml:space="preserve">3.5. </w:t>
      </w:r>
      <w:r w:rsidR="00AE25FE" w:rsidRPr="002F7CB3">
        <w:t xml:space="preserve">При регистрации участия в </w:t>
      </w:r>
      <w:r w:rsidR="003D66D0" w:rsidRPr="002F7CB3">
        <w:t>Мероприятии</w:t>
      </w:r>
      <w:r w:rsidR="00AE25FE" w:rsidRPr="002F7CB3">
        <w:t xml:space="preserve"> Заказчик должен подтвердить документально оплату организационного взноса.</w:t>
      </w:r>
    </w:p>
    <w:p w14:paraId="799A2368" w14:textId="56034605" w:rsidR="00AE25FE" w:rsidRPr="002F7CB3" w:rsidRDefault="002F7CB3" w:rsidP="002F7CB3">
      <w:pPr>
        <w:autoSpaceDE w:val="0"/>
        <w:ind w:firstLine="709"/>
        <w:jc w:val="both"/>
      </w:pPr>
      <w:r w:rsidRPr="002F7CB3">
        <w:t xml:space="preserve">3.6. </w:t>
      </w:r>
      <w:r w:rsidR="00AE25FE" w:rsidRPr="002F7CB3">
        <w:t>По завершении оказания услуг Исполнитель оформляет акт оказанных услуг.</w:t>
      </w:r>
    </w:p>
    <w:p w14:paraId="2079F04D" w14:textId="77777777" w:rsidR="002F7CB3" w:rsidRPr="002F7CB3" w:rsidRDefault="002F7CB3" w:rsidP="002F7CB3">
      <w:pPr>
        <w:autoSpaceDE w:val="0"/>
        <w:jc w:val="both"/>
      </w:pPr>
    </w:p>
    <w:p w14:paraId="294D4199" w14:textId="77777777" w:rsidR="00AE25FE" w:rsidRPr="002F7CB3" w:rsidRDefault="00AE25FE">
      <w:pPr>
        <w:autoSpaceDE w:val="0"/>
        <w:jc w:val="center"/>
      </w:pPr>
      <w:r w:rsidRPr="002F7CB3">
        <w:rPr>
          <w:b/>
        </w:rPr>
        <w:t>4. Ответственность Сторон</w:t>
      </w:r>
    </w:p>
    <w:p w14:paraId="13DA44F4" w14:textId="77777777" w:rsidR="00AE25FE" w:rsidRPr="002F7CB3" w:rsidRDefault="00AE25FE">
      <w:pPr>
        <w:ind w:firstLine="709"/>
        <w:jc w:val="both"/>
      </w:pPr>
      <w:r w:rsidRPr="002F7CB3"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7940B39" w14:textId="77777777" w:rsidR="00AE25FE" w:rsidRPr="002F7CB3" w:rsidRDefault="00AE25FE">
      <w:pPr>
        <w:ind w:firstLine="709"/>
        <w:jc w:val="both"/>
      </w:pPr>
      <w:r w:rsidRPr="002F7CB3">
        <w:t>4.2. В случае возникновения форс-мажорных обстоятельств, препятствующих осуществлению Сторонами своих обязательств по настоящему договору, они освобождаются от ответственности за неисполнение взятых на себя обязательств по настоящему договору.</w:t>
      </w:r>
    </w:p>
    <w:p w14:paraId="457F6798" w14:textId="5CB22169" w:rsidR="00AE25FE" w:rsidRPr="002F7CB3" w:rsidRDefault="00AE25FE">
      <w:pPr>
        <w:ind w:firstLine="709"/>
        <w:jc w:val="both"/>
      </w:pPr>
      <w:r w:rsidRPr="002F7CB3">
        <w:t xml:space="preserve">4.3. Сторона, которая не может исполнить свое обязательство вследствие действия обстоятельств, указанных в п. 4.2 настоящего </w:t>
      </w:r>
      <w:r w:rsidR="002F7CB3" w:rsidRPr="002F7CB3">
        <w:t>Д</w:t>
      </w:r>
      <w:r w:rsidRPr="002F7CB3">
        <w:t>оговора, должна известить об этом Сторону в трехдневный срок с момента возникновения этих обстоятельств.</w:t>
      </w:r>
    </w:p>
    <w:p w14:paraId="43B5FC8C" w14:textId="77777777" w:rsidR="00AE25FE" w:rsidRPr="002F7CB3" w:rsidRDefault="00AE25FE">
      <w:pPr>
        <w:ind w:firstLine="709"/>
        <w:jc w:val="both"/>
      </w:pPr>
    </w:p>
    <w:p w14:paraId="37A667E4" w14:textId="77777777" w:rsidR="00AE25FE" w:rsidRPr="002F7CB3" w:rsidRDefault="00AE25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b/>
          <w:sz w:val="24"/>
          <w:szCs w:val="24"/>
        </w:rPr>
        <w:t>5. Обстоятельства непреодолимой силы (форс-мажор)</w:t>
      </w:r>
    </w:p>
    <w:p w14:paraId="05EC784A" w14:textId="77777777" w:rsidR="00AE25FE" w:rsidRPr="002F7CB3" w:rsidRDefault="00AE25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CB3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14:paraId="5BCF55EB" w14:textId="77777777" w:rsidR="00AE25FE" w:rsidRPr="002F7CB3" w:rsidRDefault="00AE25FE">
      <w:pPr>
        <w:pStyle w:val="ConsPlusNormal"/>
        <w:ind w:firstLine="709"/>
        <w:jc w:val="both"/>
      </w:pPr>
      <w:r w:rsidRPr="002F7CB3">
        <w:rPr>
          <w:rFonts w:ascii="Times New Roman" w:hAnsi="Times New Roman" w:cs="Times New Roman"/>
          <w:sz w:val="24"/>
          <w:szCs w:val="24"/>
        </w:rPr>
        <w:t>5.2. В случае наступления этих обстоятельств, Сторона обязана в течение 2 (двух) рабочих дней уведомить об этом другую Сторону.</w:t>
      </w:r>
    </w:p>
    <w:p w14:paraId="3C200A90" w14:textId="77777777" w:rsidR="00AE25FE" w:rsidRPr="002F7CB3" w:rsidRDefault="00AE25FE">
      <w:pPr>
        <w:tabs>
          <w:tab w:val="left" w:pos="1134"/>
        </w:tabs>
        <w:ind w:firstLine="709"/>
        <w:jc w:val="both"/>
      </w:pPr>
      <w:r w:rsidRPr="002F7CB3">
        <w:t>5.3.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34420942" w14:textId="77777777" w:rsidR="00AE25FE" w:rsidRPr="002F7CB3" w:rsidRDefault="00AE25FE">
      <w:pPr>
        <w:pStyle w:val="ConsPlusNormal"/>
        <w:ind w:firstLine="709"/>
        <w:jc w:val="both"/>
      </w:pPr>
      <w:r w:rsidRPr="002F7CB3">
        <w:rPr>
          <w:rFonts w:ascii="Times New Roman" w:hAnsi="Times New Roman" w:cs="Times New Roman"/>
          <w:sz w:val="24"/>
          <w:szCs w:val="24"/>
        </w:rPr>
        <w:t>5.4. Если обстоятельства непреодолимой силы продолжают действовать более 3 (трех) последовательных месяцев, то каждая Сторона вправе отказаться от договора в одностороннем порядке.</w:t>
      </w:r>
    </w:p>
    <w:p w14:paraId="646A05BC" w14:textId="77777777" w:rsidR="00AE25FE" w:rsidRPr="002F7CB3" w:rsidRDefault="00AE25FE">
      <w:pPr>
        <w:ind w:firstLine="709"/>
        <w:jc w:val="both"/>
      </w:pPr>
    </w:p>
    <w:p w14:paraId="526AF88E" w14:textId="77777777" w:rsidR="00AE25FE" w:rsidRPr="002F7CB3" w:rsidRDefault="00AE25FE">
      <w:pPr>
        <w:widowControl w:val="0"/>
        <w:autoSpaceDE w:val="0"/>
        <w:jc w:val="center"/>
        <w:rPr>
          <w:rFonts w:eastAsia="Calibri"/>
        </w:rPr>
      </w:pPr>
      <w:r w:rsidRPr="002F7CB3">
        <w:rPr>
          <w:b/>
          <w:bCs/>
        </w:rPr>
        <w:t>6. Прочие условия. Порядок разрешения споров</w:t>
      </w:r>
    </w:p>
    <w:p w14:paraId="6CCE31B4" w14:textId="77777777" w:rsidR="00AE25FE" w:rsidRPr="002F7CB3" w:rsidRDefault="00AE25FE">
      <w:pPr>
        <w:tabs>
          <w:tab w:val="left" w:pos="0"/>
        </w:tabs>
        <w:ind w:firstLine="709"/>
        <w:jc w:val="both"/>
        <w:rPr>
          <w:rFonts w:eastAsia="Calibri"/>
        </w:rPr>
      </w:pPr>
      <w:r w:rsidRPr="002F7CB3">
        <w:rPr>
          <w:rFonts w:eastAsia="Calibri"/>
        </w:rPr>
        <w:t>6.1. Все споры и разногласия, возникшие при исполнении договора, разрешаются путем переговоров.</w:t>
      </w:r>
    </w:p>
    <w:p w14:paraId="3D55C997" w14:textId="77777777" w:rsidR="00AE25FE" w:rsidRPr="002F7CB3" w:rsidRDefault="00AE25FE">
      <w:pPr>
        <w:tabs>
          <w:tab w:val="left" w:pos="0"/>
          <w:tab w:val="left" w:pos="1134"/>
        </w:tabs>
        <w:ind w:firstLine="709"/>
        <w:jc w:val="both"/>
        <w:rPr>
          <w:rFonts w:eastAsia="Calibri"/>
        </w:rPr>
      </w:pPr>
      <w:r w:rsidRPr="002F7CB3">
        <w:rPr>
          <w:rFonts w:eastAsia="Calibri"/>
        </w:rPr>
        <w:t>6.2. Стороны признают обязательным соблюдение досудебного порядка урегулирования споров, вытекающих и/или возникающих в связи с исполнением договора.</w:t>
      </w:r>
    </w:p>
    <w:p w14:paraId="1F2381CB" w14:textId="77777777" w:rsidR="00AE25FE" w:rsidRPr="002F7CB3" w:rsidRDefault="00AE25FE">
      <w:pPr>
        <w:tabs>
          <w:tab w:val="left" w:pos="0"/>
        </w:tabs>
        <w:autoSpaceDE w:val="0"/>
        <w:ind w:firstLine="709"/>
        <w:jc w:val="both"/>
        <w:rPr>
          <w:rFonts w:eastAsia="Calibri"/>
          <w:bCs/>
        </w:rPr>
      </w:pPr>
      <w:r w:rsidRPr="002F7CB3">
        <w:rPr>
          <w:rFonts w:eastAsia="Calibri"/>
        </w:rPr>
        <w:t xml:space="preserve">6.3. </w:t>
      </w:r>
      <w:r w:rsidRPr="002F7CB3">
        <w:rPr>
          <w:rFonts w:eastAsia="Calibri"/>
          <w:bCs/>
        </w:rPr>
        <w:t xml:space="preserve">Претензия (требование) оформляется в письменной форме и направляется той Стороне договора, которой допущены нарушения его условий. </w:t>
      </w:r>
    </w:p>
    <w:p w14:paraId="30371DB7" w14:textId="77777777" w:rsidR="00AE25FE" w:rsidRPr="002F7CB3" w:rsidRDefault="00AE25FE">
      <w:pPr>
        <w:tabs>
          <w:tab w:val="left" w:pos="0"/>
        </w:tabs>
        <w:autoSpaceDE w:val="0"/>
        <w:ind w:firstLine="709"/>
        <w:jc w:val="both"/>
        <w:rPr>
          <w:rFonts w:eastAsia="Calibri"/>
          <w:bCs/>
        </w:rPr>
      </w:pPr>
      <w:r w:rsidRPr="002F7CB3">
        <w:rPr>
          <w:rFonts w:eastAsia="Calibri"/>
          <w:bCs/>
        </w:rPr>
        <w:t>6.4. Претензии и иные юридически значимые сообщения могут быть направлены Сторонами друг другу одним из нижеперечисленных способов:</w:t>
      </w:r>
    </w:p>
    <w:p w14:paraId="4D7BCE92" w14:textId="77777777" w:rsidR="00AE25FE" w:rsidRPr="002F7CB3" w:rsidRDefault="00AE25FE">
      <w:pPr>
        <w:tabs>
          <w:tab w:val="left" w:pos="0"/>
        </w:tabs>
        <w:autoSpaceDE w:val="0"/>
        <w:ind w:firstLine="709"/>
        <w:jc w:val="both"/>
        <w:rPr>
          <w:rFonts w:eastAsia="Calibri"/>
          <w:bCs/>
        </w:rPr>
      </w:pPr>
      <w:r w:rsidRPr="002F7CB3">
        <w:rPr>
          <w:rFonts w:eastAsia="Calibri"/>
          <w:bCs/>
        </w:rPr>
        <w:t xml:space="preserve">- заказным письмом с описью вложения по адресу места нахождения Стороны; </w:t>
      </w:r>
    </w:p>
    <w:p w14:paraId="21B08FC2" w14:textId="77777777" w:rsidR="00AE25FE" w:rsidRPr="002F7CB3" w:rsidRDefault="00AE25FE">
      <w:pPr>
        <w:tabs>
          <w:tab w:val="left" w:pos="0"/>
        </w:tabs>
        <w:autoSpaceDE w:val="0"/>
        <w:ind w:firstLine="709"/>
        <w:jc w:val="both"/>
        <w:rPr>
          <w:rFonts w:eastAsia="Calibri"/>
          <w:bCs/>
        </w:rPr>
      </w:pPr>
      <w:r w:rsidRPr="002F7CB3">
        <w:rPr>
          <w:rFonts w:eastAsia="Calibri"/>
          <w:bCs/>
        </w:rPr>
        <w:t>- передача лично Стороне или его уполномоченному представителю под роспись либо по передаточному акту.</w:t>
      </w:r>
    </w:p>
    <w:p w14:paraId="0D87BB5A" w14:textId="77777777" w:rsidR="00AE25FE" w:rsidRPr="002F7CB3" w:rsidRDefault="00AE25FE">
      <w:pPr>
        <w:tabs>
          <w:tab w:val="left" w:pos="0"/>
        </w:tabs>
        <w:autoSpaceDE w:val="0"/>
        <w:ind w:firstLine="709"/>
        <w:jc w:val="both"/>
        <w:rPr>
          <w:rFonts w:eastAsia="Calibri"/>
          <w:bCs/>
        </w:rPr>
      </w:pPr>
      <w:r w:rsidRPr="002F7CB3">
        <w:rPr>
          <w:rFonts w:eastAsia="Calibri"/>
          <w:bCs/>
        </w:rPr>
        <w:t>6.5. 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 при условии, что оригиналы документов были предоставлены в течение 10 (десяти) рабочих дней от даты отправки скан-копии.</w:t>
      </w:r>
    </w:p>
    <w:p w14:paraId="2B2B362D" w14:textId="77777777" w:rsidR="00AE25FE" w:rsidRPr="002F7CB3" w:rsidRDefault="00AE25FE">
      <w:pPr>
        <w:tabs>
          <w:tab w:val="left" w:pos="0"/>
        </w:tabs>
        <w:autoSpaceDE w:val="0"/>
        <w:ind w:firstLine="709"/>
        <w:jc w:val="both"/>
      </w:pPr>
      <w:r w:rsidRPr="002F7CB3">
        <w:rPr>
          <w:rFonts w:eastAsia="Calibri"/>
          <w:bCs/>
        </w:rPr>
        <w:t xml:space="preserve">6.6. Срок рассмотрения претензий (требований) не может превышать 15 (пятнадцати) рабочих дней со дня их направления. По истечении указанного срока спор, не </w:t>
      </w:r>
      <w:r w:rsidRPr="002F7CB3">
        <w:rPr>
          <w:rFonts w:eastAsia="Calibri"/>
          <w:bCs/>
        </w:rPr>
        <w:lastRenderedPageBreak/>
        <w:t>урегулированный в досудебном порядке, передается на разрешение в Арбитражный суд по месту нахождения истца.</w:t>
      </w:r>
    </w:p>
    <w:p w14:paraId="33CA24F4" w14:textId="77777777" w:rsidR="00AE25FE" w:rsidRPr="002F7CB3" w:rsidRDefault="00AE25FE">
      <w:pPr>
        <w:tabs>
          <w:tab w:val="left" w:pos="900"/>
        </w:tabs>
        <w:autoSpaceDE w:val="0"/>
        <w:ind w:left="360" w:firstLine="567"/>
        <w:jc w:val="both"/>
      </w:pPr>
    </w:p>
    <w:p w14:paraId="6CF87EDA" w14:textId="77777777" w:rsidR="00AE25FE" w:rsidRPr="002F7CB3" w:rsidRDefault="00AE25FE">
      <w:pPr>
        <w:autoSpaceDE w:val="0"/>
        <w:jc w:val="center"/>
      </w:pPr>
      <w:r w:rsidRPr="002F7CB3">
        <w:rPr>
          <w:b/>
        </w:rPr>
        <w:t>7. Срок действия, изменение и расторжение договора</w:t>
      </w:r>
    </w:p>
    <w:p w14:paraId="142765B6" w14:textId="77777777" w:rsidR="00AE25FE" w:rsidRPr="002F7CB3" w:rsidRDefault="00AE25FE">
      <w:pPr>
        <w:widowControl w:val="0"/>
        <w:shd w:val="clear" w:color="auto" w:fill="FFFFFF"/>
        <w:tabs>
          <w:tab w:val="left" w:pos="485"/>
        </w:tabs>
        <w:autoSpaceDE w:val="0"/>
        <w:ind w:firstLine="720"/>
        <w:jc w:val="both"/>
      </w:pPr>
      <w:r w:rsidRPr="002F7CB3">
        <w:t>7.1. Настоящий договор вступает в силу с момента его подписания обеими Сторонами и действует до полного его исполнения.</w:t>
      </w:r>
    </w:p>
    <w:p w14:paraId="4675BBFA" w14:textId="77777777" w:rsidR="00AE25FE" w:rsidRPr="002F7CB3" w:rsidRDefault="00AE25FE">
      <w:pPr>
        <w:widowControl w:val="0"/>
        <w:tabs>
          <w:tab w:val="left" w:pos="1134"/>
          <w:tab w:val="left" w:pos="1276"/>
        </w:tabs>
        <w:autoSpaceDE w:val="0"/>
        <w:ind w:firstLine="720"/>
        <w:jc w:val="both"/>
      </w:pPr>
      <w:r w:rsidRPr="002F7CB3">
        <w:t>7.2. Изменения и дополнения к договору совершаются в письменной форме и подписываются обеими Сторонами.</w:t>
      </w:r>
    </w:p>
    <w:p w14:paraId="2DB93CE3" w14:textId="77777777" w:rsidR="00AE25FE" w:rsidRPr="002F7CB3" w:rsidRDefault="00AE25FE">
      <w:pPr>
        <w:widowControl w:val="0"/>
        <w:autoSpaceDE w:val="0"/>
        <w:ind w:firstLine="720"/>
        <w:jc w:val="both"/>
        <w:rPr>
          <w:b/>
        </w:rPr>
      </w:pPr>
      <w:r w:rsidRPr="002F7CB3">
        <w:t>7.3. Расторжение договора допускается по соглашению Сторон, по решению суда или в связи с односторонним отказом Стороны от исполнения договора в соответствии с гражданским законодательством и договором.</w:t>
      </w:r>
    </w:p>
    <w:p w14:paraId="3661ACDA" w14:textId="77777777" w:rsidR="00AE25FE" w:rsidRPr="002F7CB3" w:rsidRDefault="00AE25FE">
      <w:pPr>
        <w:autoSpaceDE w:val="0"/>
        <w:jc w:val="center"/>
        <w:rPr>
          <w:rFonts w:eastAsia="MS ??"/>
          <w:b/>
        </w:rPr>
      </w:pPr>
      <w:r w:rsidRPr="002F7CB3">
        <w:rPr>
          <w:b/>
        </w:rPr>
        <w:t>8. Адреса и реквизиты Сторон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5"/>
      </w:tblGrid>
      <w:tr w:rsidR="00AE25FE" w14:paraId="469279BD" w14:textId="77777777" w:rsidTr="002F7CB3">
        <w:tc>
          <w:tcPr>
            <w:tcW w:w="4818" w:type="dxa"/>
          </w:tcPr>
          <w:p w14:paraId="5C30FF9C" w14:textId="77777777" w:rsidR="00AE25FE" w:rsidRPr="002F7CB3" w:rsidRDefault="00AE25FE">
            <w:pPr>
              <w:ind w:left="38"/>
              <w:jc w:val="both"/>
              <w:rPr>
                <w:rFonts w:eastAsia="Calibri"/>
                <w:b/>
                <w:bCs/>
              </w:rPr>
            </w:pPr>
            <w:r w:rsidRPr="002F7CB3">
              <w:rPr>
                <w:rFonts w:eastAsia="MS ??"/>
                <w:b/>
              </w:rPr>
              <w:t xml:space="preserve">Исполнитель: </w:t>
            </w:r>
          </w:p>
          <w:p w14:paraId="5ECAEA66" w14:textId="77777777" w:rsidR="00757445" w:rsidRPr="002F7CB3" w:rsidRDefault="00757445" w:rsidP="0075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bCs/>
                <w:color w:val="000000"/>
              </w:rPr>
            </w:pPr>
            <w:r w:rsidRPr="002F7CB3">
              <w:rPr>
                <w:b/>
                <w:bCs/>
                <w:color w:val="000000"/>
              </w:rPr>
              <w:t>Федеральное государственное бюджетное учреждение науки Геофизический центр Российской академии наук (ГЦ РАН)</w:t>
            </w:r>
          </w:p>
          <w:p w14:paraId="298F2605" w14:textId="77777777" w:rsidR="00757445" w:rsidRPr="002F7CB3" w:rsidRDefault="00757445" w:rsidP="0075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2F7CB3">
              <w:rPr>
                <w:color w:val="000000"/>
              </w:rPr>
              <w:t>119296, г. Москва, ул. Молодежная, д.3</w:t>
            </w:r>
          </w:p>
          <w:p w14:paraId="73B254EC" w14:textId="77777777" w:rsidR="00757445" w:rsidRPr="002F7CB3" w:rsidRDefault="00757445" w:rsidP="0075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2F7CB3">
              <w:rPr>
                <w:color w:val="000000"/>
              </w:rPr>
              <w:t xml:space="preserve">ИНН 7736053773, </w:t>
            </w:r>
          </w:p>
          <w:p w14:paraId="1B70CA0A" w14:textId="77777777" w:rsidR="00757445" w:rsidRPr="002F7CB3" w:rsidRDefault="00757445" w:rsidP="0075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2F7CB3">
              <w:rPr>
                <w:color w:val="000000"/>
              </w:rPr>
              <w:t>КПП: 773601001</w:t>
            </w:r>
          </w:p>
          <w:p w14:paraId="51038F1D" w14:textId="77777777" w:rsidR="00757445" w:rsidRPr="002F7CB3" w:rsidRDefault="00757445" w:rsidP="0075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2F7CB3">
              <w:rPr>
                <w:color w:val="000000"/>
              </w:rPr>
              <w:t>ГУ Банка России по ЦФО. УФК по г. Москве</w:t>
            </w:r>
          </w:p>
          <w:p w14:paraId="10962F31" w14:textId="77777777" w:rsidR="00757445" w:rsidRPr="002F7CB3" w:rsidRDefault="00757445" w:rsidP="0075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2F7CB3">
              <w:rPr>
                <w:color w:val="000000"/>
              </w:rPr>
              <w:t>Единый казначейский счет 40102810545370000003,</w:t>
            </w:r>
          </w:p>
          <w:p w14:paraId="6C9D349A" w14:textId="77777777" w:rsidR="00757445" w:rsidRPr="002F7CB3" w:rsidRDefault="00757445" w:rsidP="00757445">
            <w:pPr>
              <w:rPr>
                <w:color w:val="000000"/>
              </w:rPr>
            </w:pPr>
            <w:r w:rsidRPr="002F7CB3">
              <w:rPr>
                <w:color w:val="000000"/>
              </w:rPr>
              <w:t xml:space="preserve">Казначейский счет </w:t>
            </w:r>
          </w:p>
          <w:p w14:paraId="65F7F4EC" w14:textId="77777777" w:rsidR="00757445" w:rsidRPr="002F7CB3" w:rsidRDefault="00757445" w:rsidP="00757445">
            <w:pPr>
              <w:rPr>
                <w:color w:val="000000"/>
              </w:rPr>
            </w:pPr>
            <w:r w:rsidRPr="002F7CB3">
              <w:rPr>
                <w:color w:val="000000"/>
              </w:rPr>
              <w:t xml:space="preserve">03214643000000017300, </w:t>
            </w:r>
          </w:p>
          <w:p w14:paraId="747C0109" w14:textId="77777777" w:rsidR="00757445" w:rsidRPr="002F7CB3" w:rsidRDefault="00757445" w:rsidP="00757445">
            <w:pPr>
              <w:rPr>
                <w:color w:val="000000"/>
              </w:rPr>
            </w:pPr>
            <w:r w:rsidRPr="002F7CB3">
              <w:rPr>
                <w:color w:val="000000"/>
              </w:rPr>
              <w:t xml:space="preserve">л/с 20736Ч59050, </w:t>
            </w:r>
          </w:p>
          <w:p w14:paraId="5440A769" w14:textId="77777777" w:rsidR="00757445" w:rsidRPr="002F7CB3" w:rsidRDefault="00757445" w:rsidP="00757445">
            <w:pPr>
              <w:rPr>
                <w:color w:val="000000"/>
              </w:rPr>
            </w:pPr>
            <w:r w:rsidRPr="002F7CB3">
              <w:rPr>
                <w:color w:val="000000"/>
              </w:rPr>
              <w:t>БИК 004525988</w:t>
            </w:r>
          </w:p>
          <w:p w14:paraId="4F634BC6" w14:textId="77777777" w:rsidR="00AE25FE" w:rsidRPr="002F7CB3" w:rsidRDefault="00AE25FE">
            <w:pPr>
              <w:jc w:val="both"/>
            </w:pPr>
          </w:p>
          <w:p w14:paraId="2F5EC299" w14:textId="77777777" w:rsidR="00757445" w:rsidRPr="002F7CB3" w:rsidRDefault="00757445">
            <w:pPr>
              <w:jc w:val="both"/>
            </w:pPr>
          </w:p>
          <w:p w14:paraId="615C2EFD" w14:textId="77777777" w:rsidR="00757445" w:rsidRPr="002F7CB3" w:rsidRDefault="00AE25FE">
            <w:pPr>
              <w:jc w:val="both"/>
            </w:pPr>
            <w:r w:rsidRPr="002F7CB3">
              <w:t xml:space="preserve"> _______________</w:t>
            </w:r>
          </w:p>
          <w:p w14:paraId="28837DB9" w14:textId="77777777" w:rsidR="00757445" w:rsidRPr="002F7CB3" w:rsidRDefault="00AE25FE">
            <w:pPr>
              <w:jc w:val="both"/>
            </w:pPr>
            <w:r w:rsidRPr="002F7CB3">
              <w:t xml:space="preserve">  МП</w:t>
            </w:r>
          </w:p>
        </w:tc>
        <w:tc>
          <w:tcPr>
            <w:tcW w:w="4825" w:type="dxa"/>
          </w:tcPr>
          <w:p w14:paraId="577AE591" w14:textId="77777777" w:rsidR="00AE25FE" w:rsidRPr="002F7CB3" w:rsidRDefault="00AE25FE">
            <w:pPr>
              <w:pStyle w:val="af0"/>
              <w:rPr>
                <w:b/>
                <w:bCs/>
              </w:rPr>
            </w:pPr>
            <w:r w:rsidRPr="002F7CB3">
              <w:rPr>
                <w:b/>
                <w:bCs/>
              </w:rPr>
              <w:t xml:space="preserve">Заказчик: </w:t>
            </w:r>
          </w:p>
          <w:p w14:paraId="20C5D0D5" w14:textId="77777777" w:rsidR="00AE25FE" w:rsidRPr="002F7CB3" w:rsidRDefault="00AE25FE">
            <w:pPr>
              <w:pStyle w:val="af0"/>
            </w:pPr>
          </w:p>
          <w:p w14:paraId="5FE93718" w14:textId="77777777" w:rsidR="00AE25FE" w:rsidRPr="002F7CB3" w:rsidRDefault="00AE25FE">
            <w:pPr>
              <w:pStyle w:val="af0"/>
            </w:pPr>
          </w:p>
          <w:p w14:paraId="10F38B02" w14:textId="77777777" w:rsidR="00AE25FE" w:rsidRPr="002F7CB3" w:rsidRDefault="00AE25FE">
            <w:pPr>
              <w:pStyle w:val="af0"/>
            </w:pPr>
          </w:p>
          <w:p w14:paraId="6A2885CB" w14:textId="77777777" w:rsidR="00AE25FE" w:rsidRPr="002F7CB3" w:rsidRDefault="00AE25FE">
            <w:pPr>
              <w:pStyle w:val="af0"/>
            </w:pPr>
          </w:p>
          <w:p w14:paraId="2FA1B42F" w14:textId="77777777" w:rsidR="00AE25FE" w:rsidRPr="002F7CB3" w:rsidRDefault="00AE25FE">
            <w:pPr>
              <w:pStyle w:val="af0"/>
            </w:pPr>
          </w:p>
          <w:p w14:paraId="698A3714" w14:textId="77777777" w:rsidR="00AE25FE" w:rsidRPr="002F7CB3" w:rsidRDefault="00AE25FE">
            <w:pPr>
              <w:pStyle w:val="af0"/>
            </w:pPr>
          </w:p>
          <w:p w14:paraId="766FE975" w14:textId="77777777" w:rsidR="00877B93" w:rsidRPr="002F7CB3" w:rsidRDefault="00877B93">
            <w:pPr>
              <w:pStyle w:val="af0"/>
            </w:pPr>
          </w:p>
          <w:p w14:paraId="3E5C1C9F" w14:textId="77777777" w:rsidR="00AE25FE" w:rsidRPr="002F7CB3" w:rsidRDefault="00AE25FE">
            <w:pPr>
              <w:pStyle w:val="af0"/>
            </w:pPr>
          </w:p>
          <w:p w14:paraId="6EC2E7FC" w14:textId="77777777" w:rsidR="00AE25FE" w:rsidRPr="002F7CB3" w:rsidRDefault="00AE25FE">
            <w:pPr>
              <w:pStyle w:val="af0"/>
            </w:pPr>
          </w:p>
          <w:p w14:paraId="464AA1C9" w14:textId="77777777" w:rsidR="00AE25FE" w:rsidRPr="002F7CB3" w:rsidRDefault="00AE25FE">
            <w:pPr>
              <w:pStyle w:val="af0"/>
            </w:pPr>
          </w:p>
          <w:p w14:paraId="382D83F2" w14:textId="77777777" w:rsidR="00AE25FE" w:rsidRPr="002F7CB3" w:rsidRDefault="00AE25FE">
            <w:pPr>
              <w:pStyle w:val="af0"/>
            </w:pPr>
          </w:p>
          <w:p w14:paraId="452BB248" w14:textId="77777777" w:rsidR="00AE25FE" w:rsidRPr="002F7CB3" w:rsidRDefault="00AE25FE">
            <w:pPr>
              <w:pStyle w:val="af0"/>
            </w:pPr>
          </w:p>
          <w:p w14:paraId="3863460E" w14:textId="77777777" w:rsidR="00AE25FE" w:rsidRPr="002F7CB3" w:rsidRDefault="00AE25FE">
            <w:pPr>
              <w:pStyle w:val="af0"/>
            </w:pPr>
          </w:p>
          <w:p w14:paraId="53834F04" w14:textId="77777777" w:rsidR="00AE25FE" w:rsidRPr="002F7CB3" w:rsidRDefault="00AE25FE">
            <w:pPr>
              <w:pStyle w:val="af0"/>
            </w:pPr>
          </w:p>
          <w:p w14:paraId="6F7B34AD" w14:textId="77777777" w:rsidR="00AE25FE" w:rsidRPr="002F7CB3" w:rsidRDefault="00AE25FE">
            <w:pPr>
              <w:pStyle w:val="af0"/>
            </w:pPr>
          </w:p>
          <w:p w14:paraId="64A0C416" w14:textId="77777777" w:rsidR="00AE25FE" w:rsidRPr="002F7CB3" w:rsidRDefault="00AE25FE">
            <w:pPr>
              <w:pStyle w:val="af0"/>
            </w:pPr>
          </w:p>
          <w:p w14:paraId="068F67EC" w14:textId="77777777" w:rsidR="00AE25FE" w:rsidRDefault="00AE25FE">
            <w:pPr>
              <w:pStyle w:val="af0"/>
            </w:pPr>
            <w:r w:rsidRPr="002F7CB3">
              <w:rPr>
                <w:vertAlign w:val="superscript"/>
              </w:rPr>
              <w:t xml:space="preserve">                  подпись                                                 Ф.И.О.</w:t>
            </w:r>
            <w:r>
              <w:rPr>
                <w:vertAlign w:val="superscript"/>
              </w:rPr>
              <w:t xml:space="preserve">       </w:t>
            </w:r>
          </w:p>
        </w:tc>
      </w:tr>
    </w:tbl>
    <w:p w14:paraId="7C55198E" w14:textId="77777777" w:rsidR="00AE25FE" w:rsidRDefault="00AE25FE">
      <w:pPr>
        <w:tabs>
          <w:tab w:val="left" w:pos="2747"/>
        </w:tabs>
      </w:pPr>
    </w:p>
    <w:p w14:paraId="67C24AE1" w14:textId="77777777" w:rsidR="00AE25FE" w:rsidRDefault="00AE25FE">
      <w:pPr>
        <w:tabs>
          <w:tab w:val="left" w:pos="2747"/>
        </w:tabs>
      </w:pPr>
    </w:p>
    <w:sectPr w:rsidR="00AE25FE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??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222594216">
    <w:abstractNumId w:val="0"/>
  </w:num>
  <w:num w:numId="2" w16cid:durableId="140780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58"/>
    <w:rsid w:val="000164CB"/>
    <w:rsid w:val="000D3CD4"/>
    <w:rsid w:val="0015049E"/>
    <w:rsid w:val="001B7858"/>
    <w:rsid w:val="002F7CB3"/>
    <w:rsid w:val="003D66D0"/>
    <w:rsid w:val="0040488F"/>
    <w:rsid w:val="00757445"/>
    <w:rsid w:val="00877B93"/>
    <w:rsid w:val="0093569E"/>
    <w:rsid w:val="00A1664B"/>
    <w:rsid w:val="00A8744A"/>
    <w:rsid w:val="00AE25FE"/>
    <w:rsid w:val="00D65DBA"/>
    <w:rsid w:val="00D94AC7"/>
    <w:rsid w:val="00E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33DA20"/>
  <w15:chartTrackingRefBased/>
  <w15:docId w15:val="{6B7F8A2F-C132-436F-9673-A0B44079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/>
      <w:b w:val="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cs="Times New Roman"/>
      <w:b w:val="0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hint="default"/>
      <w:b w:val="0"/>
    </w:rPr>
  </w:style>
  <w:style w:type="character" w:customStyle="1" w:styleId="2">
    <w:name w:val="Основной шрифт абзаца2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  <w:caps/>
    </w:rPr>
  </w:style>
  <w:style w:type="character" w:customStyle="1" w:styleId="WW8Num6z1">
    <w:name w:val="WW8Num6z1"/>
    <w:rPr>
      <w:rFonts w:hint="default"/>
      <w:b w:val="0"/>
    </w:rPr>
  </w:style>
  <w:style w:type="character" w:customStyle="1" w:styleId="WW8Num7z0">
    <w:name w:val="WW8Num7z0"/>
    <w:rPr>
      <w:rFonts w:hint="default"/>
      <w:b w:val="0"/>
    </w:rPr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cs="Times New Roman"/>
      <w:b w:val="0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styleId="a6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a7">
    <w:name w:val="Основной текст Знак"/>
    <w:rPr>
      <w:sz w:val="24"/>
      <w:szCs w:val="24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  <w:rPr>
      <w:lang w:val="x-none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Обычный (веб)"/>
    <w:basedOn w:val="a"/>
    <w:pPr>
      <w:spacing w:before="280" w:after="119"/>
    </w:pPr>
  </w:style>
  <w:style w:type="paragraph" w:customStyle="1" w:styleId="ac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Body Text Indent"/>
    <w:basedOn w:val="a"/>
    <w:pPr>
      <w:ind w:firstLine="360"/>
      <w:jc w:val="both"/>
    </w:pPr>
    <w:rPr>
      <w:lang w:val="x-none"/>
    </w:rPr>
  </w:style>
  <w:style w:type="paragraph" w:styleId="ae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har1CharCharChar1Char">
    <w:name w:val="Char1 Char Char Char Знак Знак1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PT Serif" w:eastAsia="Calibri" w:hAnsi="PT Serif" w:cs="PT Serif"/>
      <w:color w:val="000000"/>
      <w:sz w:val="24"/>
      <w:szCs w:val="24"/>
      <w:lang w:eastAsia="ar-SA"/>
    </w:rPr>
  </w:style>
  <w:style w:type="paragraph" w:customStyle="1" w:styleId="af">
    <w:name w:val="Содержимое врезки"/>
    <w:basedOn w:val="a8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???????"/>
    <w:pPr>
      <w:widowControl w:val="0"/>
      <w:suppressAutoHyphens/>
      <w:autoSpaceDE w:val="0"/>
    </w:pPr>
    <w:rPr>
      <w:rFonts w:eastAsia="SimSun" w:cs="Mangal"/>
      <w:sz w:val="24"/>
      <w:szCs w:val="24"/>
      <w:lang w:eastAsia="hi-IN" w:bidi="hi-IN"/>
    </w:rPr>
  </w:style>
  <w:style w:type="paragraph" w:styleId="af3">
    <w:name w:val="Revision"/>
    <w:hidden/>
    <w:uiPriority w:val="99"/>
    <w:semiHidden/>
    <w:rsid w:val="0015049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Баду Юрий Борисович</vt:lpstr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Баду Юрий Борисович</dc:title>
  <dc:subject/>
  <dc:creator>Elena V. Spirina</dc:creator>
  <cp:keywords/>
  <cp:lastModifiedBy>kirill lestrovoy</cp:lastModifiedBy>
  <cp:revision>2</cp:revision>
  <cp:lastPrinted>2025-05-12T09:13:00Z</cp:lastPrinted>
  <dcterms:created xsi:type="dcterms:W3CDTF">2025-09-02T06:38:00Z</dcterms:created>
  <dcterms:modified xsi:type="dcterms:W3CDTF">2025-09-02T06:38:00Z</dcterms:modified>
</cp:coreProperties>
</file>